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C54E0F">
      <w:pPr>
        <w:rPr>
          <w:rFonts w:ascii="Arial" w:hAnsi="Arial" w:cs="Arial"/>
          <w:color w:val="004E5C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705817"/>
            <wp:effectExtent l="19050" t="0" r="3175" b="0"/>
            <wp:docPr id="1" name="Рисунок 1" descr="https://xn----7sbbuvccofffvoi.xn--p1ai/wp-content/uploads/2023/10/%D0%B2%D1%8B%D1%85%D0%BE%D0%B4-%D0%BD%D0%B0-%D0%BB%D0%B5%D0%B4-1603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buvccofffvoi.xn--p1ai/wp-content/uploads/2023/10/%D0%B2%D1%8B%D1%85%D0%BE%D0%B4-%D0%BD%D0%B0-%D0%BB%D0%B5%D0%B4-1603x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4E5C"/>
          <w:sz w:val="27"/>
          <w:szCs w:val="27"/>
          <w:shd w:val="clear" w:color="auto" w:fill="FFFFFF"/>
        </w:rPr>
        <w:t>С наступлением первых заморозков вода в водоемах покрывается льдом, повсеместно начинается период ледостава. До наступления устойчивых морозов лед непрочен. Как правило, водоемы замерзают неравномерно, на одном и том же водоеме можно встретить чередование льдов, которые при одинаковой толщине обладают различной прочностью и грузоподъемностью. Несоблюдение правил безопасности на водных объектах в осенне-зимний период зачастую становится причиной гибели и травматизма людей.</w:t>
      </w:r>
    </w:p>
    <w:p w:rsidR="00C54E0F" w:rsidRPr="00C54E0F" w:rsidRDefault="00C54E0F" w:rsidP="00C54E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b/>
          <w:bCs/>
          <w:color w:val="004E5C"/>
          <w:sz w:val="27"/>
          <w:lang w:eastAsia="ru-RU"/>
        </w:rPr>
        <w:t>Правила поведения на льду: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 Ни в коем случае нельзя выходить на лед в темное время суток и при плохой видимости (туман, снегопад, дождь).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 При переходе через реку пользуйтесь ледовыми переправами.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lastRenderedPageBreak/>
        <w:t> При переходе водоема группой необходимо соблюдать расстояние друг от друга (5-6 м).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 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Убедительная просьба родителям: не отпускайте детей на лед (на рыбалку, катание на лыжах и коньках) без присмотра.</w:t>
      </w:r>
    </w:p>
    <w:p w:rsidR="00C54E0F" w:rsidRPr="00C54E0F" w:rsidRDefault="00C54E0F" w:rsidP="00C54E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E5C"/>
          <w:sz w:val="27"/>
          <w:szCs w:val="27"/>
          <w:lang w:eastAsia="ru-RU"/>
        </w:rPr>
      </w:pPr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 xml:space="preserve"> Одна из самых частых причин трагедий на водоёмах </w:t>
      </w:r>
      <w:proofErr w:type="gramStart"/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-а</w:t>
      </w:r>
      <w:proofErr w:type="gramEnd"/>
      <w:r w:rsidRPr="00C54E0F">
        <w:rPr>
          <w:rFonts w:ascii="Arial" w:eastAsia="Times New Roman" w:hAnsi="Arial" w:cs="Arial"/>
          <w:color w:val="004E5C"/>
          <w:sz w:val="27"/>
          <w:szCs w:val="27"/>
          <w:lang w:eastAsia="ru-RU"/>
        </w:rPr>
        <w:t>лкогольное опьянение. Люди неадекватно реагируют на опасность и в случае чрезвычайной ситуации становятся беспомощными.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Style w:val="a6"/>
          <w:rFonts w:ascii="Arial" w:hAnsi="Arial" w:cs="Arial"/>
          <w:color w:val="004E5C"/>
          <w:sz w:val="27"/>
          <w:szCs w:val="27"/>
        </w:rPr>
        <w:t xml:space="preserve">Первая помощь при провале под лед и меры </w:t>
      </w:r>
      <w:proofErr w:type="spellStart"/>
      <w:r>
        <w:rPr>
          <w:rStyle w:val="a6"/>
          <w:rFonts w:ascii="Arial" w:hAnsi="Arial" w:cs="Arial"/>
          <w:color w:val="004E5C"/>
          <w:sz w:val="27"/>
          <w:szCs w:val="27"/>
        </w:rPr>
        <w:t>самоспасения</w:t>
      </w:r>
      <w:proofErr w:type="spellEnd"/>
      <w:r>
        <w:rPr>
          <w:rStyle w:val="a6"/>
          <w:rFonts w:ascii="Arial" w:hAnsi="Arial" w:cs="Arial"/>
          <w:color w:val="004E5C"/>
          <w:sz w:val="27"/>
          <w:szCs w:val="27"/>
        </w:rPr>
        <w:t>: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Не поддавайтесь панике.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Широко раскиньте руки по кромкам льда, чтобы не погрузиться с головой под воду. Находясь на плаву, держите голову как можно выше над водой.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Без резких движений отползайте как можно дальше от опасного места в том направлении, откуда пришли.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Зовите на помощь.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По возможности необходимо переодеться в сухую одежду, согреться, выпить теплое питье, но не алкоголь.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В случае, когда по близости нет теплого укрытия, необходимо раздеться и хорошо выжать одежду так, как переход в мокрой одежде более опасен, развести костер или согреться движением, растереться руками, сухой тканью, но не снегом.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Если вы стали свидетелем происшествия на льду, не оставайтесь безучастным, зовите на помощь людей и посильно помогайте сами!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Вооружитесь любой длинной палкой, доской, шестом или веревкой или длинным шарфом. Можно связать воедино шарфы, ремни или одежду.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 xml:space="preserve">Постарайтесь приблизиться к полынье по следам, последние 10-15 метров передвигайтесь ползком, широко расставляя при </w:t>
      </w:r>
      <w:r>
        <w:rPr>
          <w:rFonts w:ascii="Arial" w:hAnsi="Arial" w:cs="Arial"/>
          <w:color w:val="004E5C"/>
          <w:sz w:val="27"/>
          <w:szCs w:val="27"/>
        </w:rPr>
        <w:lastRenderedPageBreak/>
        <w:t>этом руки и ноги и толкая перед собою спасательные средства, осторожно двигаться по направлению к полынье.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Fonts w:ascii="Arial" w:hAnsi="Arial" w:cs="Arial"/>
          <w:color w:val="004E5C"/>
          <w:sz w:val="27"/>
          <w:szCs w:val="27"/>
        </w:rPr>
        <w:t>Остановитесь от находящегося в воде человека в нескольких метрах, бросьте ему веревку, край одежды, подайте палку или шест. </w:t>
      </w:r>
      <w:proofErr w:type="gramStart"/>
      <w:r>
        <w:rPr>
          <w:rFonts w:ascii="Arial" w:hAnsi="Arial" w:cs="Arial"/>
          <w:color w:val="004E5C"/>
          <w:sz w:val="27"/>
          <w:szCs w:val="27"/>
        </w:rPr>
        <w:t>(Запомните!</w:t>
      </w:r>
      <w:proofErr w:type="gramEnd"/>
      <w:r>
        <w:rPr>
          <w:rFonts w:ascii="Arial" w:hAnsi="Arial" w:cs="Arial"/>
          <w:color w:val="004E5C"/>
          <w:sz w:val="27"/>
          <w:szCs w:val="27"/>
        </w:rPr>
        <w:t> </w:t>
      </w:r>
      <w:proofErr w:type="gramStart"/>
      <w:r>
        <w:rPr>
          <w:rFonts w:ascii="Arial" w:hAnsi="Arial" w:cs="Arial"/>
          <w:color w:val="004E5C"/>
          <w:sz w:val="27"/>
          <w:szCs w:val="27"/>
        </w:rPr>
        <w:t>Не наматывайте веревку на руку — пострадавший может утянуть и вас в полынью).</w:t>
      </w:r>
      <w:proofErr w:type="gramEnd"/>
      <w:r>
        <w:rPr>
          <w:rFonts w:ascii="Arial" w:hAnsi="Arial" w:cs="Arial"/>
          <w:color w:val="004E5C"/>
          <w:sz w:val="27"/>
          <w:szCs w:val="27"/>
        </w:rPr>
        <w:t xml:space="preserve"> Осторожно вытащите пострадавшего на лед, и вместе ползком выбирайтесь из опасной зоны. Ползите в ту сторону, откуда пришли.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Style w:val="a6"/>
          <w:rFonts w:ascii="Arial" w:hAnsi="Arial" w:cs="Arial"/>
          <w:color w:val="004E5C"/>
          <w:sz w:val="27"/>
          <w:szCs w:val="27"/>
        </w:rPr>
        <w:t>Если на Ваших глазах человек провалился под лед — немедленно сообщите о происшествии по телефонам: 101, 102, 112 для абонентов сотовой связи.</w:t>
      </w:r>
    </w:p>
    <w:p w:rsidR="00C54E0F" w:rsidRDefault="00C54E0F" w:rsidP="00C54E0F">
      <w:pPr>
        <w:pStyle w:val="a5"/>
        <w:numPr>
          <w:ilvl w:val="0"/>
          <w:numId w:val="1"/>
        </w:numPr>
        <w:shd w:val="clear" w:color="auto" w:fill="FFFFFF"/>
        <w:rPr>
          <w:rFonts w:ascii="Arial" w:hAnsi="Arial" w:cs="Arial"/>
          <w:color w:val="004E5C"/>
          <w:sz w:val="27"/>
          <w:szCs w:val="27"/>
        </w:rPr>
      </w:pPr>
      <w:r>
        <w:rPr>
          <w:rStyle w:val="a6"/>
          <w:rFonts w:ascii="Arial" w:hAnsi="Arial" w:cs="Arial"/>
          <w:color w:val="004E5C"/>
          <w:sz w:val="27"/>
          <w:szCs w:val="27"/>
        </w:rPr>
        <w:t>ПОМНИТЕ, ВОДА НЕ ПРОЩАЕТ ОШИБОК!</w:t>
      </w:r>
    </w:p>
    <w:p w:rsidR="00C54E0F" w:rsidRDefault="00C54E0F"/>
    <w:sectPr w:rsidR="00C54E0F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7A8F"/>
    <w:multiLevelType w:val="multilevel"/>
    <w:tmpl w:val="C77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F16"/>
    <w:rsid w:val="00012F16"/>
    <w:rsid w:val="00106AA3"/>
    <w:rsid w:val="00452C70"/>
    <w:rsid w:val="009D33DA"/>
    <w:rsid w:val="00A449EE"/>
    <w:rsid w:val="00C54E0F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F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4E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634</Words>
  <Characters>3620</Characters>
  <Application>Microsoft Office Word</Application>
  <DocSecurity>0</DocSecurity>
  <Lines>30</Lines>
  <Paragraphs>8</Paragraphs>
  <ScaleCrop>false</ScaleCrop>
  <Company>*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2024-03-13T03:15:00Z</dcterms:created>
  <dcterms:modified xsi:type="dcterms:W3CDTF">2024-03-13T03:22:00Z</dcterms:modified>
</cp:coreProperties>
</file>